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EB68A" w14:textId="77777777" w:rsidR="0060660A" w:rsidRPr="004C6A08" w:rsidRDefault="0060660A" w:rsidP="0060660A">
      <w:pPr>
        <w:jc w:val="center"/>
        <w:rPr>
          <w:sz w:val="36"/>
        </w:rPr>
      </w:pPr>
      <w:r w:rsidRPr="004C6A08">
        <w:rPr>
          <w:sz w:val="36"/>
        </w:rPr>
        <w:t>Press information from:</w:t>
      </w:r>
    </w:p>
    <w:p w14:paraId="509D890D" w14:textId="77777777" w:rsidR="0060660A" w:rsidRPr="004C6A08" w:rsidRDefault="0060660A" w:rsidP="0060660A">
      <w:pPr>
        <w:jc w:val="center"/>
        <w:rPr>
          <w:sz w:val="36"/>
        </w:rPr>
      </w:pPr>
      <w:r w:rsidRPr="004C6A08">
        <w:rPr>
          <w:sz w:val="36"/>
        </w:rPr>
        <w:t>THE ANGEL FUND for ALS RESEARCH</w:t>
      </w:r>
    </w:p>
    <w:p w14:paraId="469F850C" w14:textId="64223657" w:rsidR="0060660A" w:rsidRPr="004C6A08" w:rsidRDefault="0060660A" w:rsidP="0060660A">
      <w:pPr>
        <w:keepNext/>
        <w:jc w:val="right"/>
        <w:outlineLvl w:val="0"/>
        <w:rPr>
          <w:rFonts w:eastAsia="Arial Unicode MS"/>
          <w:sz w:val="28"/>
        </w:rPr>
      </w:pPr>
      <w:r w:rsidRPr="004C6A08">
        <w:rPr>
          <w:rFonts w:eastAsia="Arial Unicode MS"/>
          <w:sz w:val="28"/>
        </w:rPr>
        <w:t xml:space="preserve">For immediate release </w:t>
      </w:r>
      <w:r w:rsidR="000D1D75">
        <w:rPr>
          <w:rFonts w:eastAsia="Arial Unicode MS"/>
          <w:sz w:val="28"/>
        </w:rPr>
        <w:t>2-</w:t>
      </w:r>
      <w:r w:rsidR="006372E4">
        <w:rPr>
          <w:rFonts w:eastAsia="Arial Unicode MS"/>
          <w:sz w:val="28"/>
        </w:rPr>
        <w:t>2</w:t>
      </w:r>
      <w:r w:rsidR="000D1D75">
        <w:rPr>
          <w:rFonts w:eastAsia="Arial Unicode MS"/>
          <w:sz w:val="28"/>
        </w:rPr>
        <w:t>4</w:t>
      </w:r>
      <w:r w:rsidR="00802D13">
        <w:rPr>
          <w:rFonts w:eastAsia="Arial Unicode MS"/>
          <w:sz w:val="28"/>
        </w:rPr>
        <w:t>-2026</w:t>
      </w:r>
    </w:p>
    <w:p w14:paraId="70C00894" w14:textId="77777777" w:rsidR="0060660A" w:rsidRPr="004C6A08" w:rsidRDefault="0060660A" w:rsidP="0060660A">
      <w:pPr>
        <w:rPr>
          <w:sz w:val="28"/>
        </w:rPr>
      </w:pPr>
      <w:r w:rsidRPr="004C6A08">
        <w:rPr>
          <w:sz w:val="28"/>
        </w:rPr>
        <w:t>For information contact:</w:t>
      </w:r>
    </w:p>
    <w:p w14:paraId="12161333" w14:textId="77777777" w:rsidR="0060660A" w:rsidRDefault="0060660A" w:rsidP="0060660A">
      <w:pPr>
        <w:rPr>
          <w:sz w:val="28"/>
        </w:rPr>
      </w:pPr>
      <w:r w:rsidRPr="004C6A08">
        <w:rPr>
          <w:sz w:val="28"/>
        </w:rPr>
        <w:t>(781) 245-7070</w:t>
      </w:r>
    </w:p>
    <w:p w14:paraId="322518C1" w14:textId="77777777" w:rsidR="008D1526" w:rsidRPr="004C6A08" w:rsidRDefault="008D1526" w:rsidP="0060660A">
      <w:pPr>
        <w:rPr>
          <w:sz w:val="28"/>
        </w:rPr>
      </w:pPr>
    </w:p>
    <w:p w14:paraId="34E50975" w14:textId="426EF843" w:rsidR="0060660A" w:rsidRDefault="0060660A" w:rsidP="0061145F">
      <w:pPr>
        <w:jc w:val="center"/>
        <w:rPr>
          <w:sz w:val="36"/>
          <w:szCs w:val="36"/>
        </w:rPr>
      </w:pPr>
      <w:r w:rsidRPr="0061145F">
        <w:rPr>
          <w:sz w:val="36"/>
          <w:szCs w:val="36"/>
        </w:rPr>
        <w:t xml:space="preserve">The Angel Fund for ALS Research </w:t>
      </w:r>
      <w:r w:rsidR="00BA4454">
        <w:rPr>
          <w:sz w:val="36"/>
          <w:szCs w:val="36"/>
        </w:rPr>
        <w:t>Awards</w:t>
      </w:r>
      <w:r w:rsidRPr="0061145F">
        <w:rPr>
          <w:sz w:val="36"/>
          <w:szCs w:val="36"/>
        </w:rPr>
        <w:t xml:space="preserve"> $800,000 to UMass Chan Medical School to Advance Cutting-Edge ALS Research</w:t>
      </w:r>
    </w:p>
    <w:p w14:paraId="2145FF55" w14:textId="77777777" w:rsidR="00BA4454" w:rsidRPr="0061145F" w:rsidRDefault="00BA4454" w:rsidP="0061145F">
      <w:pPr>
        <w:jc w:val="center"/>
        <w:rPr>
          <w:sz w:val="36"/>
          <w:szCs w:val="36"/>
        </w:rPr>
      </w:pPr>
    </w:p>
    <w:p w14:paraId="51A8AB63" w14:textId="77777777" w:rsidR="0060660A" w:rsidRDefault="0060660A" w:rsidP="0060660A"/>
    <w:p w14:paraId="40B17C56" w14:textId="77777777" w:rsidR="0004540B" w:rsidRDefault="004A1E9E" w:rsidP="0004540B">
      <w:pPr>
        <w:spacing w:line="360" w:lineRule="auto"/>
      </w:pPr>
      <w:r w:rsidRPr="004A1E9E">
        <w:t xml:space="preserve">(Wakefield, MA)- </w:t>
      </w:r>
      <w:r w:rsidR="0004540B" w:rsidRPr="0004540B">
        <w:t xml:space="preserve">The Angel Fund for ALS Research has awarded $800,000 to UMass Chan Medical School to accelerate research into amyotrophic lateral sclerosis (ALS), also known as Lou Gehrig’s disease. </w:t>
      </w:r>
    </w:p>
    <w:p w14:paraId="0C747CE5" w14:textId="77777777" w:rsidR="0004540B" w:rsidRPr="0004540B" w:rsidRDefault="0004540B" w:rsidP="0004540B">
      <w:pPr>
        <w:spacing w:line="360" w:lineRule="auto"/>
      </w:pPr>
    </w:p>
    <w:p w14:paraId="134241DE" w14:textId="78C46501" w:rsidR="00E1684F" w:rsidRDefault="0004540B" w:rsidP="005957B3">
      <w:pPr>
        <w:spacing w:line="360" w:lineRule="auto"/>
      </w:pPr>
      <w:r>
        <w:t xml:space="preserve">The donation supports </w:t>
      </w:r>
      <w:r w:rsidR="00E1684F">
        <w:t xml:space="preserve">the work of two recognized leaders in ALS research: </w:t>
      </w:r>
      <w:hyperlink r:id="rId4" w:history="1">
        <w:r w:rsidR="00E1684F">
          <w:rPr>
            <w:rStyle w:val="Hyperlink"/>
            <w:rFonts w:eastAsiaTheme="majorEastAsia"/>
          </w:rPr>
          <w:t>Robert H. Brown Jr.</w:t>
        </w:r>
      </w:hyperlink>
      <w:r w:rsidR="00E1684F">
        <w:t>, DPhil, MD, the</w:t>
      </w:r>
      <w:r w:rsidR="00E1684F">
        <w:rPr>
          <w:rFonts w:ascii="Arial" w:hAnsi="Arial" w:cs="Arial"/>
        </w:rPr>
        <w:t> </w:t>
      </w:r>
      <w:r w:rsidR="00E1684F">
        <w:rPr>
          <w:i/>
          <w:iCs/>
        </w:rPr>
        <w:t>Donna M. and Robert J. Manning Chair in Neuroscience</w:t>
      </w:r>
      <w:r w:rsidR="00E1684F">
        <w:t xml:space="preserve"> and professor of neurology and </w:t>
      </w:r>
      <w:hyperlink r:id="rId5" w:history="1">
        <w:r w:rsidR="00E1684F">
          <w:rPr>
            <w:rStyle w:val="Hyperlink"/>
            <w:rFonts w:eastAsiaTheme="majorEastAsia"/>
          </w:rPr>
          <w:t>Daryl Bosco</w:t>
        </w:r>
      </w:hyperlink>
      <w:r w:rsidR="00E1684F">
        <w:t xml:space="preserve">, PhD, the </w:t>
      </w:r>
      <w:r w:rsidR="00E1684F">
        <w:rPr>
          <w:i/>
          <w:iCs/>
        </w:rPr>
        <w:t xml:space="preserve">Paul J. Dimare Chair in Neurodegenerative Disease </w:t>
      </w:r>
      <w:r w:rsidR="00E1684F">
        <w:t xml:space="preserve">and professor of neurology, along with their research colleagues at UMass Chan. </w:t>
      </w:r>
      <w:r w:rsidR="00802D13">
        <w:t>A</w:t>
      </w:r>
      <w:r w:rsidR="00802D13" w:rsidRPr="00802D13">
        <w:t xml:space="preserve"> pioneer in the field of ALS research</w:t>
      </w:r>
      <w:r w:rsidR="00802D13">
        <w:t>,</w:t>
      </w:r>
      <w:r w:rsidR="00802D13" w:rsidRPr="00802D13">
        <w:t xml:space="preserve"> Dr. Brown discovered the first gene linked to hereditary ALS and led the first clinical trial for ALS using gene therapy.</w:t>
      </w:r>
    </w:p>
    <w:p w14:paraId="6B128CAE" w14:textId="77777777" w:rsidR="00E1684F" w:rsidRDefault="00E1684F" w:rsidP="005957B3">
      <w:pPr>
        <w:spacing w:line="360" w:lineRule="auto"/>
      </w:pPr>
    </w:p>
    <w:p w14:paraId="7D65B58C" w14:textId="63ECE664" w:rsidR="00802D13" w:rsidRDefault="0061145F" w:rsidP="00802D13">
      <w:pPr>
        <w:spacing w:line="360" w:lineRule="auto"/>
      </w:pPr>
      <w:r>
        <w:t xml:space="preserve">The Angel Fund for ALS Research has </w:t>
      </w:r>
      <w:r w:rsidR="00E1684F" w:rsidRPr="00615814">
        <w:t>raised millions of dollars to support scientific research, clinical trials, and collaborative efforts aimed at ending ALS.</w:t>
      </w:r>
      <w:r w:rsidR="005957B3">
        <w:t xml:space="preserve"> </w:t>
      </w:r>
      <w:r w:rsidR="005957B3" w:rsidRPr="005957B3">
        <w:t xml:space="preserve">Since its inception in 1997, the Angel Fund has contributed </w:t>
      </w:r>
      <w:r w:rsidR="00F40F9A">
        <w:t>more than $10</w:t>
      </w:r>
      <w:r w:rsidR="005957B3" w:rsidRPr="005957B3">
        <w:t xml:space="preserve"> million to ALS research</w:t>
      </w:r>
      <w:r w:rsidR="00A06262">
        <w:t>, over $2 million in the last three years.</w:t>
      </w:r>
    </w:p>
    <w:p w14:paraId="2C67463B" w14:textId="77777777" w:rsidR="005957B3" w:rsidRDefault="005957B3" w:rsidP="005957B3">
      <w:pPr>
        <w:spacing w:line="360" w:lineRule="auto"/>
      </w:pPr>
    </w:p>
    <w:p w14:paraId="73EB41B3" w14:textId="207386D0" w:rsidR="0060660A" w:rsidRDefault="005957B3" w:rsidP="005957B3">
      <w:pPr>
        <w:spacing w:line="360" w:lineRule="auto"/>
        <w:rPr>
          <w:rFonts w:eastAsia="Calibri"/>
        </w:rPr>
      </w:pPr>
      <w:r>
        <w:t xml:space="preserve">“The most recent donation </w:t>
      </w:r>
      <w:r w:rsidR="0060660A" w:rsidRPr="00E05F96">
        <w:t xml:space="preserve">will help propel </w:t>
      </w:r>
      <w:r w:rsidR="0060660A">
        <w:t xml:space="preserve">the </w:t>
      </w:r>
      <w:r w:rsidR="0060660A" w:rsidRPr="00E05F96">
        <w:t xml:space="preserve">work </w:t>
      </w:r>
      <w:r w:rsidR="0060660A">
        <w:t xml:space="preserve">being done at UMass Chan </w:t>
      </w:r>
      <w:r>
        <w:t>to get a</w:t>
      </w:r>
      <w:r w:rsidR="0060660A" w:rsidRPr="00E05F96">
        <w:t xml:space="preserve"> better understanding </w:t>
      </w:r>
      <w:r>
        <w:t xml:space="preserve">of </w:t>
      </w:r>
      <w:r w:rsidR="0060660A" w:rsidRPr="00E05F96">
        <w:t>the mechanisms of ALS, identify new therapeutic targets, and accelerat</w:t>
      </w:r>
      <w:r>
        <w:t>e</w:t>
      </w:r>
      <w:r w:rsidR="0060660A" w:rsidRPr="00E05F96">
        <w:t xml:space="preserve"> the development of more effective treatments </w:t>
      </w:r>
      <w:r w:rsidRPr="005957B3">
        <w:t>to change the trajectory of this devastating disease</w:t>
      </w:r>
      <w:r>
        <w:t>,” Angel Fund for ALS Research President Rich Kennedy said</w:t>
      </w:r>
      <w:r w:rsidR="0060660A">
        <w:t xml:space="preserve">. </w:t>
      </w:r>
      <w:r w:rsidRPr="005957B3">
        <w:rPr>
          <w:rFonts w:eastAsia="Calibri"/>
        </w:rPr>
        <w:t>“Each dollar raised by The Angel Fund is important, not only because of the research it helps to fund, but also because historically more than 9</w:t>
      </w:r>
      <w:r w:rsidR="00B86A70">
        <w:rPr>
          <w:rFonts w:eastAsia="Calibri"/>
        </w:rPr>
        <w:t>2</w:t>
      </w:r>
      <w:r w:rsidRPr="005957B3">
        <w:rPr>
          <w:rFonts w:eastAsia="Calibri"/>
        </w:rPr>
        <w:t xml:space="preserve">% of </w:t>
      </w:r>
      <w:r w:rsidR="00A06262">
        <w:rPr>
          <w:rFonts w:eastAsia="Calibri"/>
        </w:rPr>
        <w:t>funds expended</w:t>
      </w:r>
      <w:r w:rsidRPr="005957B3">
        <w:rPr>
          <w:rFonts w:eastAsia="Calibri"/>
        </w:rPr>
        <w:t xml:space="preserve"> goes to </w:t>
      </w:r>
      <w:r w:rsidR="00B86A70">
        <w:rPr>
          <w:rFonts w:eastAsia="Calibri"/>
        </w:rPr>
        <w:t>research</w:t>
      </w:r>
      <w:r>
        <w:rPr>
          <w:rFonts w:eastAsia="Calibri"/>
        </w:rPr>
        <w:t>.</w:t>
      </w:r>
      <w:r w:rsidR="006033B0">
        <w:rPr>
          <w:rFonts w:eastAsia="Calibri"/>
        </w:rPr>
        <w:t>”</w:t>
      </w:r>
    </w:p>
    <w:p w14:paraId="0A89B1DC" w14:textId="77777777" w:rsidR="006033B0" w:rsidRDefault="006033B0" w:rsidP="005957B3">
      <w:pPr>
        <w:spacing w:line="360" w:lineRule="auto"/>
        <w:rPr>
          <w:rFonts w:eastAsia="Calibri"/>
        </w:rPr>
      </w:pPr>
    </w:p>
    <w:p w14:paraId="77125579" w14:textId="7BC31E42" w:rsidR="006033B0" w:rsidRPr="006033B0" w:rsidRDefault="006033B0" w:rsidP="006033B0">
      <w:pPr>
        <w:spacing w:line="360" w:lineRule="auto"/>
        <w:rPr>
          <w:rFonts w:eastAsia="Calibri"/>
        </w:rPr>
      </w:pPr>
      <w:r w:rsidRPr="006033B0">
        <w:rPr>
          <w:rFonts w:eastAsia="Calibri"/>
        </w:rPr>
        <w:t>“All of us in the UMass Chan ALS research program feel deeply grateful to The Angel Fund for its continuing support</w:t>
      </w:r>
      <w:r>
        <w:rPr>
          <w:rFonts w:eastAsia="Calibri"/>
        </w:rPr>
        <w:t xml:space="preserve">,” </w:t>
      </w:r>
      <w:r w:rsidRPr="006033B0">
        <w:rPr>
          <w:rFonts w:eastAsia="Calibri"/>
        </w:rPr>
        <w:t>Dr. Bro</w:t>
      </w:r>
      <w:r>
        <w:rPr>
          <w:rFonts w:eastAsia="Calibri"/>
        </w:rPr>
        <w:t>wn said</w:t>
      </w:r>
      <w:r w:rsidR="006813F5">
        <w:rPr>
          <w:rFonts w:eastAsia="Calibri"/>
        </w:rPr>
        <w:t>.</w:t>
      </w:r>
      <w:r>
        <w:rPr>
          <w:rFonts w:eastAsia="Calibri"/>
        </w:rPr>
        <w:t xml:space="preserve"> </w:t>
      </w:r>
      <w:r w:rsidRPr="006033B0">
        <w:rPr>
          <w:rFonts w:eastAsia="Calibri"/>
        </w:rPr>
        <w:t xml:space="preserve"> </w:t>
      </w:r>
      <w:r>
        <w:rPr>
          <w:rFonts w:eastAsia="Calibri"/>
        </w:rPr>
        <w:t>“</w:t>
      </w:r>
      <w:r w:rsidRPr="006033B0">
        <w:rPr>
          <w:rFonts w:eastAsia="Calibri"/>
        </w:rPr>
        <w:t xml:space="preserve">This has made a decisive difference in the breadth of our program, which focuses almost exclusively on investigations related to therapy development.  </w:t>
      </w:r>
    </w:p>
    <w:p w14:paraId="416AB55F" w14:textId="7FD5E1CE" w:rsidR="006033B0" w:rsidRDefault="006033B0" w:rsidP="006033B0">
      <w:pPr>
        <w:spacing w:line="360" w:lineRule="auto"/>
        <w:rPr>
          <w:rFonts w:eastAsia="Calibri"/>
        </w:rPr>
      </w:pPr>
      <w:r w:rsidRPr="006033B0">
        <w:rPr>
          <w:rFonts w:eastAsia="Calibri"/>
        </w:rPr>
        <w:t xml:space="preserve">Some of our most innovative programs have been possible because of the generosity of the Angel </w:t>
      </w:r>
      <w:r>
        <w:rPr>
          <w:rFonts w:eastAsia="Calibri"/>
        </w:rPr>
        <w:t>F</w:t>
      </w:r>
      <w:r w:rsidRPr="006033B0">
        <w:rPr>
          <w:rFonts w:eastAsia="Calibri"/>
        </w:rPr>
        <w:t>und,</w:t>
      </w:r>
      <w:r>
        <w:rPr>
          <w:rFonts w:eastAsia="Calibri"/>
        </w:rPr>
        <w:t xml:space="preserve">” </w:t>
      </w:r>
      <w:r w:rsidRPr="006033B0">
        <w:rPr>
          <w:rFonts w:eastAsia="Calibri"/>
        </w:rPr>
        <w:t xml:space="preserve"> </w:t>
      </w:r>
    </w:p>
    <w:p w14:paraId="5F814590" w14:textId="77777777" w:rsidR="00802D13" w:rsidRDefault="00802D13" w:rsidP="005957B3">
      <w:pPr>
        <w:spacing w:line="360" w:lineRule="auto"/>
      </w:pPr>
    </w:p>
    <w:p w14:paraId="1AB26919" w14:textId="2454AD18" w:rsidR="00802D13" w:rsidRDefault="00802D13" w:rsidP="005957B3">
      <w:pPr>
        <w:spacing w:line="360" w:lineRule="auto"/>
      </w:pPr>
      <w:r w:rsidRPr="00802D13">
        <w:t>ALS is a progressive neurodegenerative disease that affects neurons in the brain and the spinal cord. People with ALS slowly lose the ability to initiate and control muscle movement, which often leads to total paralysis and death within two to five years of diagnosis. While 10 percent of ALS is familial in origin because of a genetic defect, the other 90 percent of ALS cases are considered sporadic, or without a family history.</w:t>
      </w:r>
    </w:p>
    <w:p w14:paraId="1D2B51A3" w14:textId="77777777" w:rsidR="00802D13" w:rsidRDefault="00802D13" w:rsidP="005957B3">
      <w:pPr>
        <w:spacing w:line="360" w:lineRule="auto"/>
      </w:pPr>
    </w:p>
    <w:p w14:paraId="464DA14B" w14:textId="74AAFC07" w:rsidR="00802D13" w:rsidRDefault="006033B0" w:rsidP="00802D13">
      <w:pPr>
        <w:spacing w:line="360" w:lineRule="auto"/>
      </w:pPr>
      <w:r>
        <w:t xml:space="preserve">Rich </w:t>
      </w:r>
      <w:r w:rsidR="00802D13" w:rsidRPr="00802D13">
        <w:t>Kennedy was</w:t>
      </w:r>
      <w:r w:rsidR="00802D13">
        <w:t xml:space="preserve"> himself</w:t>
      </w:r>
      <w:r w:rsidR="00802D13" w:rsidRPr="00802D13">
        <w:t xml:space="preserve"> diagnosed with ALS in 2016 at the age of 56. ALS has been a part of his family since 1989 when the disease claimed his father, followed by his brother</w:t>
      </w:r>
      <w:r w:rsidR="00802D13">
        <w:t>s</w:t>
      </w:r>
      <w:r w:rsidR="00802D13" w:rsidRPr="00802D13">
        <w:t xml:space="preserve"> Jimmy</w:t>
      </w:r>
      <w:r w:rsidR="00802D13">
        <w:t xml:space="preserve"> and</w:t>
      </w:r>
      <w:r w:rsidR="00802D13" w:rsidRPr="00802D13">
        <w:t xml:space="preserve"> Jake</w:t>
      </w:r>
      <w:r w:rsidR="00802D13">
        <w:t>.</w:t>
      </w:r>
      <w:r w:rsidR="00802D13" w:rsidRPr="00802D13">
        <w:t xml:space="preserve"> </w:t>
      </w:r>
      <w:r w:rsidR="006F437B">
        <w:t xml:space="preserve">The disease also affected the family of the original founders and original Angel </w:t>
      </w:r>
      <w:r w:rsidR="006372E4">
        <w:t xml:space="preserve">Ginny </w:t>
      </w:r>
      <w:r w:rsidR="006372E4" w:rsidRPr="006F437B">
        <w:t>(</w:t>
      </w:r>
      <w:proofErr w:type="spellStart"/>
      <w:r w:rsidR="006F437B" w:rsidRPr="006F437B">
        <w:t>Scaturo</w:t>
      </w:r>
      <w:proofErr w:type="spellEnd"/>
      <w:r w:rsidR="006F437B" w:rsidRPr="006F437B">
        <w:t xml:space="preserve">) </w:t>
      </w:r>
      <w:r w:rsidR="006F437B">
        <w:t xml:space="preserve">DelVecchio who passed away as did her mother, brother, and son.  </w:t>
      </w:r>
    </w:p>
    <w:p w14:paraId="4A8135E6" w14:textId="77777777" w:rsidR="00F9086D" w:rsidRDefault="00F9086D" w:rsidP="00802D13">
      <w:pPr>
        <w:spacing w:line="360" w:lineRule="auto"/>
      </w:pPr>
    </w:p>
    <w:p w14:paraId="1D4BDB65" w14:textId="0A5719B0" w:rsidR="00802D13" w:rsidRDefault="00802D13" w:rsidP="00802D13">
      <w:pPr>
        <w:spacing w:line="360" w:lineRule="auto"/>
      </w:pPr>
      <w:r>
        <w:t xml:space="preserve">“The Angel Fund for ALS Research has been dedicated </w:t>
      </w:r>
      <w:r w:rsidR="00A06262">
        <w:t xml:space="preserve">to the </w:t>
      </w:r>
      <w:r>
        <w:t>mission to support groundbreaking research for more than 20 years,” Kennedy continued. “Tremendous progress has been made in the last few years, and I am confident that The Angel Fund has been a factor in moving this research forward through the discretionary funding that we provide.”</w:t>
      </w:r>
    </w:p>
    <w:p w14:paraId="022C69E4" w14:textId="77777777" w:rsidR="00802D13" w:rsidRDefault="00802D13" w:rsidP="00802D13">
      <w:pPr>
        <w:spacing w:line="360" w:lineRule="auto"/>
      </w:pPr>
    </w:p>
    <w:p w14:paraId="7CE70C24" w14:textId="15C85292" w:rsidR="00802D13" w:rsidRDefault="00802D13" w:rsidP="00802D13">
      <w:pPr>
        <w:spacing w:line="360" w:lineRule="auto"/>
      </w:pPr>
      <w:r>
        <w:t xml:space="preserve">“At a time when funding is so crucial, we are pleased to </w:t>
      </w:r>
      <w:r w:rsidR="00FD6A41">
        <w:t xml:space="preserve">fulfill The Angel Fund’s ongoing </w:t>
      </w:r>
      <w:r>
        <w:t>commitment to research</w:t>
      </w:r>
      <w:r w:rsidR="00F40F9A">
        <w:t>,” Angel Fund Founding Director Eugene Nigro added</w:t>
      </w:r>
      <w:r>
        <w:t xml:space="preserve">. </w:t>
      </w:r>
      <w:r w:rsidR="00F40F9A">
        <w:t xml:space="preserve">“We continue to explore opportunities to expand and broaden the scope of our research as we move forward. </w:t>
      </w:r>
      <w:r>
        <w:t>We can do so, because we are fortunate to have supporters that care so much and help us by hosting events, participating in the events, donating, and volunteering. All for our mission– to find a treatment and cure for ALS.”</w:t>
      </w:r>
    </w:p>
    <w:p w14:paraId="35F993FE" w14:textId="77777777" w:rsidR="00802D13" w:rsidRDefault="00802D13" w:rsidP="00802D13">
      <w:pPr>
        <w:spacing w:line="360" w:lineRule="auto"/>
      </w:pPr>
    </w:p>
    <w:p w14:paraId="349C364B" w14:textId="77777777" w:rsidR="0060660A" w:rsidRDefault="0060660A" w:rsidP="0060660A">
      <w:pPr>
        <w:jc w:val="center"/>
      </w:pPr>
      <w:r>
        <w:t>##</w:t>
      </w:r>
    </w:p>
    <w:p w14:paraId="534EEF86" w14:textId="77777777" w:rsidR="008D1526" w:rsidRDefault="008D1526" w:rsidP="0060660A">
      <w:pPr>
        <w:jc w:val="center"/>
      </w:pPr>
    </w:p>
    <w:p w14:paraId="5A399897" w14:textId="77777777" w:rsidR="008D1526" w:rsidRDefault="008D1526" w:rsidP="0060660A">
      <w:pPr>
        <w:jc w:val="center"/>
      </w:pPr>
    </w:p>
    <w:p w14:paraId="01859219" w14:textId="77777777" w:rsidR="008D1526" w:rsidRDefault="008D1526" w:rsidP="0060660A">
      <w:pPr>
        <w:jc w:val="center"/>
      </w:pPr>
    </w:p>
    <w:p w14:paraId="44EA2689" w14:textId="77777777" w:rsidR="0060660A" w:rsidRDefault="0060660A" w:rsidP="0060660A">
      <w:pPr>
        <w:rPr>
          <w:color w:val="000000"/>
          <w:shd w:val="clear" w:color="auto" w:fill="FFFFFF"/>
        </w:rPr>
      </w:pPr>
    </w:p>
    <w:p w14:paraId="65D53EE4" w14:textId="77777777" w:rsidR="0060660A" w:rsidRPr="004C6A08" w:rsidRDefault="0060660A" w:rsidP="0060660A"/>
    <w:p w14:paraId="7345DB5D" w14:textId="7D77590F" w:rsidR="0060660A" w:rsidRDefault="00932089">
      <w:pPr>
        <w:rPr>
          <w:b/>
          <w:bCs/>
        </w:rPr>
      </w:pPr>
      <w:r w:rsidRPr="00932089">
        <w:rPr>
          <w:b/>
          <w:bCs/>
        </w:rPr>
        <w:t>THE ANGEL FUND FOR ALS RESEARCH</w:t>
      </w:r>
    </w:p>
    <w:p w14:paraId="43D16018" w14:textId="77777777" w:rsidR="00932089" w:rsidRPr="00932089" w:rsidRDefault="00932089">
      <w:pPr>
        <w:rPr>
          <w:b/>
          <w:bCs/>
        </w:rPr>
      </w:pPr>
    </w:p>
    <w:p w14:paraId="01AEF043" w14:textId="7011B9C4" w:rsidR="00932089" w:rsidRDefault="00932089" w:rsidP="00932089">
      <w:pPr>
        <w:spacing w:line="360" w:lineRule="auto"/>
      </w:pPr>
      <w:r>
        <w:t xml:space="preserve">The Angel Fund for ALS Research (Angel Fund, Inc.) is a 501 (c) 3 charity located in Wakefield, MA. that raises </w:t>
      </w:r>
      <w:r w:rsidR="006372E4">
        <w:t>funds</w:t>
      </w:r>
      <w:r>
        <w:t xml:space="preserve"> for amyotrophic lateral sclerosis (ALS), more commonly known as Lou Gehrigs’s Disease. </w:t>
      </w:r>
      <w:r w:rsidRPr="00932089">
        <w:t xml:space="preserve">The Angel Fund’s mission is to raise funds through events, campaigns, foundation grants, and community outreach to support ALS research aimed at finding </w:t>
      </w:r>
      <w:r w:rsidR="006372E4" w:rsidRPr="00932089">
        <w:t>treatments</w:t>
      </w:r>
      <w:r w:rsidRPr="00932089">
        <w:t xml:space="preserve">, and </w:t>
      </w:r>
      <w:r w:rsidR="00FD6A41">
        <w:t xml:space="preserve">a </w:t>
      </w:r>
      <w:r w:rsidRPr="00932089">
        <w:t>cure for the disease</w:t>
      </w:r>
      <w:r>
        <w:t>.</w:t>
      </w:r>
      <w:r w:rsidR="006372E4" w:rsidRPr="006372E4">
        <w:t xml:space="preserve"> The Angel Fund acknowledges Ginny</w:t>
      </w:r>
      <w:r w:rsidR="006372E4">
        <w:t xml:space="preserve"> </w:t>
      </w:r>
      <w:r w:rsidR="006372E4" w:rsidRPr="006372E4">
        <w:t>DelVecchio and Joan Nigro’s founding inspiration as well as every ALS patient who has had to suffer this horrendous disease and their desire to beat ALS.</w:t>
      </w:r>
    </w:p>
    <w:p w14:paraId="33BB26C4" w14:textId="77777777" w:rsidR="00932089" w:rsidRDefault="00932089" w:rsidP="00932089">
      <w:pPr>
        <w:spacing w:line="360" w:lineRule="auto"/>
      </w:pPr>
    </w:p>
    <w:sectPr w:rsidR="009320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60A"/>
    <w:rsid w:val="00000BE3"/>
    <w:rsid w:val="0004540B"/>
    <w:rsid w:val="00056CFC"/>
    <w:rsid w:val="000D1D75"/>
    <w:rsid w:val="00252672"/>
    <w:rsid w:val="00320C05"/>
    <w:rsid w:val="003D7968"/>
    <w:rsid w:val="004A1E9E"/>
    <w:rsid w:val="005957B3"/>
    <w:rsid w:val="006033B0"/>
    <w:rsid w:val="0060660A"/>
    <w:rsid w:val="0061145F"/>
    <w:rsid w:val="006372E4"/>
    <w:rsid w:val="006813F5"/>
    <w:rsid w:val="006B3578"/>
    <w:rsid w:val="006F437B"/>
    <w:rsid w:val="0079217E"/>
    <w:rsid w:val="007F4591"/>
    <w:rsid w:val="00802D13"/>
    <w:rsid w:val="008D1526"/>
    <w:rsid w:val="00932089"/>
    <w:rsid w:val="009F794C"/>
    <w:rsid w:val="00A06262"/>
    <w:rsid w:val="00A67405"/>
    <w:rsid w:val="00A914A6"/>
    <w:rsid w:val="00B86A70"/>
    <w:rsid w:val="00BA4454"/>
    <w:rsid w:val="00D64A06"/>
    <w:rsid w:val="00D7040A"/>
    <w:rsid w:val="00E1684F"/>
    <w:rsid w:val="00E8102D"/>
    <w:rsid w:val="00EF7A2B"/>
    <w:rsid w:val="00F40F9A"/>
    <w:rsid w:val="00F9086D"/>
    <w:rsid w:val="00FD6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4D555"/>
  <w15:chartTrackingRefBased/>
  <w15:docId w15:val="{1F5966AD-1424-45E2-8DB2-9DCFBF8A1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660A"/>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60660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0660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0660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0660A"/>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0660A"/>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0660A"/>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0660A"/>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0660A"/>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0660A"/>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66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66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66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66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66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66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6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6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60A"/>
    <w:rPr>
      <w:rFonts w:eastAsiaTheme="majorEastAsia" w:cstheme="majorBidi"/>
      <w:color w:val="272727" w:themeColor="text1" w:themeTint="D8"/>
    </w:rPr>
  </w:style>
  <w:style w:type="paragraph" w:styleId="Title">
    <w:name w:val="Title"/>
    <w:basedOn w:val="Normal"/>
    <w:next w:val="Normal"/>
    <w:link w:val="TitleChar"/>
    <w:uiPriority w:val="10"/>
    <w:qFormat/>
    <w:rsid w:val="0060660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066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60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066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60A"/>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60660A"/>
    <w:rPr>
      <w:i/>
      <w:iCs/>
      <w:color w:val="404040" w:themeColor="text1" w:themeTint="BF"/>
    </w:rPr>
  </w:style>
  <w:style w:type="paragraph" w:styleId="ListParagraph">
    <w:name w:val="List Paragraph"/>
    <w:basedOn w:val="Normal"/>
    <w:uiPriority w:val="34"/>
    <w:qFormat/>
    <w:rsid w:val="0060660A"/>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60660A"/>
    <w:rPr>
      <w:i/>
      <w:iCs/>
      <w:color w:val="0F4761" w:themeColor="accent1" w:themeShade="BF"/>
    </w:rPr>
  </w:style>
  <w:style w:type="paragraph" w:styleId="IntenseQuote">
    <w:name w:val="Intense Quote"/>
    <w:basedOn w:val="Normal"/>
    <w:next w:val="Normal"/>
    <w:link w:val="IntenseQuoteChar"/>
    <w:uiPriority w:val="30"/>
    <w:qFormat/>
    <w:rsid w:val="0060660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0660A"/>
    <w:rPr>
      <w:i/>
      <w:iCs/>
      <w:color w:val="0F4761" w:themeColor="accent1" w:themeShade="BF"/>
    </w:rPr>
  </w:style>
  <w:style w:type="character" w:styleId="IntenseReference">
    <w:name w:val="Intense Reference"/>
    <w:basedOn w:val="DefaultParagraphFont"/>
    <w:uiPriority w:val="32"/>
    <w:qFormat/>
    <w:rsid w:val="0060660A"/>
    <w:rPr>
      <w:b/>
      <w:bCs/>
      <w:smallCaps/>
      <w:color w:val="0F4761" w:themeColor="accent1" w:themeShade="BF"/>
      <w:spacing w:val="5"/>
    </w:rPr>
  </w:style>
  <w:style w:type="character" w:styleId="Hyperlink">
    <w:name w:val="Hyperlink"/>
    <w:basedOn w:val="DefaultParagraphFont"/>
    <w:uiPriority w:val="99"/>
    <w:semiHidden/>
    <w:unhideWhenUsed/>
    <w:rsid w:val="00E1684F"/>
    <w:rPr>
      <w:color w:val="467886" w:themeColor="hyperlink"/>
      <w:u w:val="single"/>
    </w:rPr>
  </w:style>
  <w:style w:type="paragraph" w:styleId="Revision">
    <w:name w:val="Revision"/>
    <w:hidden/>
    <w:uiPriority w:val="99"/>
    <w:semiHidden/>
    <w:rsid w:val="00B86A70"/>
    <w:pPr>
      <w:spacing w:after="0"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umassmed.edu/boscolab/our-team/dr.-daryl-bosco-phd" TargetMode="External"/><Relationship Id="rId4" Type="http://schemas.openxmlformats.org/officeDocument/2006/relationships/hyperlink" Target="https://www.umassmed.edu/neurology/researc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682</Words>
  <Characters>3888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Jayne Donofrio</dc:creator>
  <cp:keywords/>
  <dc:description/>
  <cp:lastModifiedBy>Ann Hadley</cp:lastModifiedBy>
  <cp:revision>2</cp:revision>
  <dcterms:created xsi:type="dcterms:W3CDTF">2026-02-25T12:14:00Z</dcterms:created>
  <dcterms:modified xsi:type="dcterms:W3CDTF">2026-02-25T12:14:00Z</dcterms:modified>
</cp:coreProperties>
</file>